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82" w:rsidRDefault="00356CED">
      <w:r>
        <w:t xml:space="preserve">  </w:t>
      </w:r>
    </w:p>
    <w:p w:rsidR="00356CED" w:rsidRDefault="00356CED"/>
    <w:p w:rsidR="00356CED" w:rsidRPr="003F33EC" w:rsidRDefault="00356CED" w:rsidP="003F33EC">
      <w:pPr>
        <w:jc w:val="center"/>
        <w:rPr>
          <w:b/>
          <w:bCs/>
          <w:sz w:val="32"/>
          <w:szCs w:val="32"/>
        </w:rPr>
      </w:pPr>
      <w:r w:rsidRPr="003F33EC">
        <w:rPr>
          <w:b/>
          <w:bCs/>
          <w:sz w:val="32"/>
          <w:szCs w:val="32"/>
        </w:rPr>
        <w:t xml:space="preserve">REGULAMIN </w:t>
      </w:r>
      <w:r w:rsidR="00036C57">
        <w:rPr>
          <w:b/>
          <w:bCs/>
          <w:sz w:val="32"/>
          <w:szCs w:val="32"/>
        </w:rPr>
        <w:t>KWALIFIKACJI</w:t>
      </w:r>
      <w:r w:rsidRPr="003F33EC">
        <w:rPr>
          <w:b/>
          <w:bCs/>
          <w:sz w:val="32"/>
          <w:szCs w:val="32"/>
        </w:rPr>
        <w:t xml:space="preserve"> </w:t>
      </w:r>
      <w:r w:rsidR="00020423">
        <w:rPr>
          <w:b/>
          <w:bCs/>
          <w:sz w:val="32"/>
          <w:szCs w:val="32"/>
        </w:rPr>
        <w:t xml:space="preserve">PRACOWNIKÓW NA WYJAZDY ZAGRANICZNE W CELACH SZKOLENIOWYCH </w:t>
      </w:r>
      <w:r w:rsidRPr="003F33EC">
        <w:rPr>
          <w:b/>
          <w:bCs/>
          <w:sz w:val="32"/>
          <w:szCs w:val="32"/>
        </w:rPr>
        <w:t>W RAMACH PROGRAMU ERASMUS +</w:t>
      </w:r>
      <w:r w:rsidR="003F76BF">
        <w:rPr>
          <w:b/>
          <w:bCs/>
          <w:sz w:val="32"/>
          <w:szCs w:val="32"/>
        </w:rPr>
        <w:t xml:space="preserve"> HED KA 131</w:t>
      </w:r>
    </w:p>
    <w:p w:rsidR="00356CED" w:rsidRDefault="00356CED"/>
    <w:p w:rsidR="00CC269E" w:rsidRPr="000069B9" w:rsidRDefault="00CC269E" w:rsidP="000069B9">
      <w:pPr>
        <w:spacing w:after="0"/>
        <w:jc w:val="center"/>
        <w:rPr>
          <w:b/>
          <w:bCs/>
          <w:sz w:val="24"/>
          <w:szCs w:val="24"/>
        </w:rPr>
      </w:pPr>
      <w:r w:rsidRPr="000069B9">
        <w:rPr>
          <w:rFonts w:cstheme="minorHAnsi"/>
          <w:b/>
          <w:bCs/>
          <w:sz w:val="24"/>
          <w:szCs w:val="24"/>
        </w:rPr>
        <w:t>§</w:t>
      </w:r>
      <w:r w:rsidRPr="000069B9">
        <w:rPr>
          <w:b/>
          <w:bCs/>
          <w:sz w:val="24"/>
          <w:szCs w:val="24"/>
        </w:rPr>
        <w:t>1</w:t>
      </w:r>
    </w:p>
    <w:p w:rsidR="00CC269E" w:rsidRDefault="00CC269E" w:rsidP="000069B9">
      <w:pPr>
        <w:spacing w:after="0"/>
        <w:jc w:val="center"/>
        <w:rPr>
          <w:b/>
          <w:bCs/>
          <w:sz w:val="24"/>
          <w:szCs w:val="24"/>
        </w:rPr>
      </w:pPr>
      <w:r w:rsidRPr="000069B9">
        <w:rPr>
          <w:b/>
          <w:bCs/>
          <w:sz w:val="24"/>
          <w:szCs w:val="24"/>
        </w:rPr>
        <w:t>Informacje podstawowe</w:t>
      </w:r>
    </w:p>
    <w:p w:rsidR="000069B9" w:rsidRPr="000069B9" w:rsidRDefault="000069B9" w:rsidP="000069B9">
      <w:pPr>
        <w:spacing w:after="0"/>
        <w:jc w:val="center"/>
        <w:rPr>
          <w:b/>
          <w:bCs/>
          <w:sz w:val="24"/>
          <w:szCs w:val="24"/>
        </w:rPr>
      </w:pPr>
    </w:p>
    <w:p w:rsidR="00CC269E" w:rsidRPr="00CC269E" w:rsidRDefault="00CC269E" w:rsidP="00CC269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 xml:space="preserve">Regulamin określa warunki </w:t>
      </w:r>
      <w:r w:rsidR="00036C57">
        <w:rPr>
          <w:sz w:val="24"/>
          <w:szCs w:val="24"/>
        </w:rPr>
        <w:t>ubiegania się</w:t>
      </w:r>
      <w:r w:rsidR="00020423">
        <w:rPr>
          <w:sz w:val="24"/>
          <w:szCs w:val="24"/>
        </w:rPr>
        <w:t xml:space="preserve"> pracowników</w:t>
      </w:r>
      <w:r w:rsidRPr="00CC269E">
        <w:rPr>
          <w:sz w:val="24"/>
          <w:szCs w:val="24"/>
        </w:rPr>
        <w:t xml:space="preserve"> </w:t>
      </w:r>
      <w:r w:rsidR="00036C57">
        <w:rPr>
          <w:sz w:val="24"/>
          <w:szCs w:val="24"/>
        </w:rPr>
        <w:t xml:space="preserve">o </w:t>
      </w:r>
      <w:r w:rsidR="00020423">
        <w:rPr>
          <w:sz w:val="24"/>
          <w:szCs w:val="24"/>
        </w:rPr>
        <w:t xml:space="preserve">wyjazdy zagraniczne w celach szkoleniowych </w:t>
      </w:r>
      <w:r w:rsidRPr="00CC269E">
        <w:rPr>
          <w:sz w:val="24"/>
          <w:szCs w:val="24"/>
        </w:rPr>
        <w:t>w ramach Programu Erasmus+.</w:t>
      </w:r>
    </w:p>
    <w:p w:rsidR="00CC269E" w:rsidRPr="00CC269E" w:rsidRDefault="00020423" w:rsidP="00CC269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Wyjazdy w celach szkoleniowych</w:t>
      </w:r>
      <w:r w:rsidR="00CC269E" w:rsidRPr="00CC269E">
        <w:rPr>
          <w:sz w:val="24"/>
          <w:szCs w:val="24"/>
        </w:rPr>
        <w:t xml:space="preserve"> są realizowane </w:t>
      </w:r>
      <w:r w:rsidR="005E672A">
        <w:rPr>
          <w:sz w:val="24"/>
          <w:szCs w:val="24"/>
        </w:rPr>
        <w:t>jako</w:t>
      </w:r>
      <w:r w:rsidR="00CC269E" w:rsidRPr="00CC269E">
        <w:rPr>
          <w:sz w:val="24"/>
          <w:szCs w:val="24"/>
        </w:rPr>
        <w:t xml:space="preserve"> skutek podpisania umowy pomiędzy </w:t>
      </w:r>
      <w:bookmarkStart w:id="0" w:name="_Hlk158299326"/>
      <w:r w:rsidR="003F76BF" w:rsidRPr="00CC269E">
        <w:rPr>
          <w:sz w:val="24"/>
          <w:szCs w:val="24"/>
        </w:rPr>
        <w:t xml:space="preserve">Agencją </w:t>
      </w:r>
      <w:r w:rsidR="00CC269E" w:rsidRPr="00CC269E">
        <w:rPr>
          <w:sz w:val="24"/>
          <w:szCs w:val="24"/>
        </w:rPr>
        <w:t xml:space="preserve">Narodową Programu Erasmus+ </w:t>
      </w:r>
      <w:bookmarkEnd w:id="0"/>
      <w:r w:rsidR="00CC269E" w:rsidRPr="00CC269E">
        <w:rPr>
          <w:sz w:val="24"/>
          <w:szCs w:val="24"/>
        </w:rPr>
        <w:t xml:space="preserve">oraz Wyższą Szkoła Turystyki i Hotelarstwa w Gdańsku. </w:t>
      </w:r>
    </w:p>
    <w:p w:rsidR="00CC269E" w:rsidRPr="00CC269E" w:rsidRDefault="00020423" w:rsidP="00CC269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Łączna liczba pracowników</w:t>
      </w:r>
      <w:r w:rsidR="00CC269E" w:rsidRPr="00CC269E">
        <w:rPr>
          <w:sz w:val="24"/>
          <w:szCs w:val="24"/>
        </w:rPr>
        <w:t xml:space="preserve">, którzy będą mogli wyjechać na </w:t>
      </w:r>
      <w:r>
        <w:rPr>
          <w:sz w:val="24"/>
          <w:szCs w:val="24"/>
        </w:rPr>
        <w:t>szkolenia</w:t>
      </w:r>
      <w:r w:rsidR="00CC269E" w:rsidRPr="00CC269E">
        <w:rPr>
          <w:sz w:val="24"/>
          <w:szCs w:val="24"/>
        </w:rPr>
        <w:t xml:space="preserve"> zostanie określona na podstawie </w:t>
      </w:r>
      <w:r w:rsidR="00732B72">
        <w:rPr>
          <w:sz w:val="24"/>
          <w:szCs w:val="24"/>
        </w:rPr>
        <w:t xml:space="preserve">wykorzystanej </w:t>
      </w:r>
      <w:r>
        <w:rPr>
          <w:sz w:val="24"/>
          <w:szCs w:val="24"/>
        </w:rPr>
        <w:t>liczby dni szkoleniowych</w:t>
      </w:r>
      <w:r w:rsidR="00CC269E" w:rsidRPr="00CC269E">
        <w:rPr>
          <w:sz w:val="24"/>
          <w:szCs w:val="24"/>
        </w:rPr>
        <w:t xml:space="preserve"> łącznie</w:t>
      </w:r>
      <w:r w:rsidR="00826544">
        <w:rPr>
          <w:sz w:val="24"/>
          <w:szCs w:val="24"/>
        </w:rPr>
        <w:t xml:space="preserve">, </w:t>
      </w:r>
      <w:r w:rsidR="00CC269E" w:rsidRPr="00CC269E">
        <w:rPr>
          <w:sz w:val="24"/>
          <w:szCs w:val="24"/>
        </w:rPr>
        <w:t>stanowiących podstawę przyznane</w:t>
      </w:r>
      <w:r w:rsidR="001E20EE">
        <w:rPr>
          <w:sz w:val="24"/>
          <w:szCs w:val="24"/>
        </w:rPr>
        <w:t>go</w:t>
      </w:r>
      <w:r w:rsidR="00CC269E" w:rsidRPr="00CC269E">
        <w:rPr>
          <w:sz w:val="24"/>
          <w:szCs w:val="24"/>
        </w:rPr>
        <w:t xml:space="preserve"> do</w:t>
      </w:r>
      <w:r w:rsidR="001E20EE">
        <w:rPr>
          <w:sz w:val="24"/>
          <w:szCs w:val="24"/>
        </w:rPr>
        <w:t>finansowania</w:t>
      </w:r>
      <w:r w:rsidR="00CC269E" w:rsidRPr="00CC269E">
        <w:rPr>
          <w:sz w:val="24"/>
          <w:szCs w:val="24"/>
        </w:rPr>
        <w:t>.</w:t>
      </w:r>
    </w:p>
    <w:p w:rsidR="00356CED" w:rsidRPr="000069B9" w:rsidRDefault="00356CED" w:rsidP="000069B9">
      <w:pPr>
        <w:spacing w:after="0"/>
        <w:jc w:val="center"/>
        <w:rPr>
          <w:b/>
          <w:bCs/>
          <w:sz w:val="24"/>
          <w:szCs w:val="24"/>
        </w:rPr>
      </w:pPr>
      <w:r w:rsidRPr="000069B9">
        <w:rPr>
          <w:rFonts w:cstheme="minorHAnsi"/>
          <w:b/>
          <w:bCs/>
          <w:sz w:val="24"/>
          <w:szCs w:val="24"/>
        </w:rPr>
        <w:t>§</w:t>
      </w:r>
      <w:r w:rsidR="00CC269E" w:rsidRPr="000069B9">
        <w:rPr>
          <w:b/>
          <w:bCs/>
          <w:sz w:val="24"/>
          <w:szCs w:val="24"/>
        </w:rPr>
        <w:t>2</w:t>
      </w:r>
    </w:p>
    <w:p w:rsidR="00356CED" w:rsidRDefault="00356CED" w:rsidP="000069B9">
      <w:pPr>
        <w:spacing w:after="0"/>
        <w:jc w:val="center"/>
        <w:rPr>
          <w:b/>
          <w:bCs/>
          <w:sz w:val="24"/>
          <w:szCs w:val="24"/>
        </w:rPr>
      </w:pPr>
      <w:r w:rsidRPr="000069B9">
        <w:rPr>
          <w:b/>
          <w:bCs/>
          <w:sz w:val="24"/>
          <w:szCs w:val="24"/>
        </w:rPr>
        <w:t>Profil uczestnika</w:t>
      </w:r>
    </w:p>
    <w:p w:rsidR="000069B9" w:rsidRPr="000069B9" w:rsidRDefault="000069B9" w:rsidP="000069B9">
      <w:pPr>
        <w:spacing w:after="0"/>
        <w:jc w:val="center"/>
        <w:rPr>
          <w:b/>
          <w:bCs/>
          <w:sz w:val="24"/>
          <w:szCs w:val="24"/>
        </w:rPr>
      </w:pPr>
    </w:p>
    <w:p w:rsidR="00020423" w:rsidRPr="009B2E16" w:rsidRDefault="00356CED" w:rsidP="009B2E16">
      <w:pPr>
        <w:jc w:val="both"/>
        <w:rPr>
          <w:sz w:val="24"/>
          <w:szCs w:val="24"/>
        </w:rPr>
      </w:pPr>
      <w:r w:rsidRPr="00020423">
        <w:rPr>
          <w:sz w:val="24"/>
          <w:szCs w:val="24"/>
        </w:rPr>
        <w:t xml:space="preserve">Wyjazd </w:t>
      </w:r>
      <w:r w:rsidR="00020423" w:rsidRPr="00020423">
        <w:rPr>
          <w:sz w:val="24"/>
          <w:szCs w:val="24"/>
        </w:rPr>
        <w:t>zagraniczny w celach szkoleniowych</w:t>
      </w:r>
      <w:r w:rsidRPr="00020423">
        <w:rPr>
          <w:sz w:val="24"/>
          <w:szCs w:val="24"/>
        </w:rPr>
        <w:t xml:space="preserve"> przysługuje wszystkim </w:t>
      </w:r>
      <w:r w:rsidR="00020423" w:rsidRPr="00020423">
        <w:rPr>
          <w:sz w:val="24"/>
          <w:szCs w:val="24"/>
        </w:rPr>
        <w:t>pracownikom</w:t>
      </w:r>
      <w:r w:rsidRPr="00020423">
        <w:rPr>
          <w:sz w:val="24"/>
          <w:szCs w:val="24"/>
        </w:rPr>
        <w:t xml:space="preserve"> Wyższej Szkoły Turystyki i Hotelarstwa w Gdańsku</w:t>
      </w:r>
      <w:r w:rsidR="00FC7274">
        <w:rPr>
          <w:sz w:val="24"/>
          <w:szCs w:val="24"/>
        </w:rPr>
        <w:t xml:space="preserve"> (nauczycielom akademickim oraz pracownikom administracyjnym)</w:t>
      </w:r>
      <w:r w:rsidR="00020423" w:rsidRPr="00020423">
        <w:rPr>
          <w:sz w:val="24"/>
          <w:szCs w:val="24"/>
        </w:rPr>
        <w:t>.</w:t>
      </w:r>
    </w:p>
    <w:p w:rsidR="00F066F9" w:rsidRPr="00990435" w:rsidRDefault="00F066F9" w:rsidP="00990435">
      <w:pPr>
        <w:spacing w:after="0"/>
        <w:jc w:val="center"/>
        <w:rPr>
          <w:b/>
          <w:bCs/>
          <w:sz w:val="24"/>
          <w:szCs w:val="24"/>
        </w:rPr>
      </w:pPr>
      <w:r w:rsidRPr="00990435">
        <w:rPr>
          <w:rFonts w:cstheme="minorHAnsi"/>
          <w:b/>
          <w:bCs/>
          <w:sz w:val="24"/>
          <w:szCs w:val="24"/>
        </w:rPr>
        <w:t>§</w:t>
      </w:r>
      <w:r w:rsidRPr="00990435">
        <w:rPr>
          <w:b/>
          <w:bCs/>
          <w:sz w:val="24"/>
          <w:szCs w:val="24"/>
        </w:rPr>
        <w:t>3</w:t>
      </w:r>
    </w:p>
    <w:p w:rsidR="00F066F9" w:rsidRDefault="00F066F9" w:rsidP="00990435">
      <w:pPr>
        <w:spacing w:after="0"/>
        <w:jc w:val="center"/>
        <w:rPr>
          <w:b/>
          <w:bCs/>
          <w:sz w:val="24"/>
          <w:szCs w:val="24"/>
        </w:rPr>
      </w:pPr>
      <w:r w:rsidRPr="00990435">
        <w:rPr>
          <w:b/>
          <w:bCs/>
          <w:sz w:val="24"/>
          <w:szCs w:val="24"/>
        </w:rPr>
        <w:t>Rekrutacja</w:t>
      </w:r>
    </w:p>
    <w:p w:rsidR="00990435" w:rsidRPr="00990435" w:rsidRDefault="00990435" w:rsidP="00990435">
      <w:pPr>
        <w:spacing w:after="0"/>
        <w:jc w:val="center"/>
        <w:rPr>
          <w:b/>
          <w:bCs/>
          <w:sz w:val="24"/>
          <w:szCs w:val="24"/>
        </w:rPr>
      </w:pPr>
    </w:p>
    <w:p w:rsidR="00F066F9" w:rsidRPr="00CC269E" w:rsidRDefault="00F066F9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>Rekrutacja odbywa się w trybie ciągłym i trw</w:t>
      </w:r>
      <w:r w:rsidR="00020423">
        <w:rPr>
          <w:sz w:val="24"/>
          <w:szCs w:val="24"/>
        </w:rPr>
        <w:t xml:space="preserve">a do wyczerpania liczby dni szkoleniowych </w:t>
      </w:r>
      <w:r w:rsidRPr="00CC269E">
        <w:rPr>
          <w:sz w:val="24"/>
          <w:szCs w:val="24"/>
        </w:rPr>
        <w:t>łącznie, stanowiących podstawę przyznane</w:t>
      </w:r>
      <w:r w:rsidR="001E20EE">
        <w:rPr>
          <w:sz w:val="24"/>
          <w:szCs w:val="24"/>
        </w:rPr>
        <w:t>go</w:t>
      </w:r>
      <w:r w:rsidRPr="00CC269E">
        <w:rPr>
          <w:sz w:val="24"/>
          <w:szCs w:val="24"/>
        </w:rPr>
        <w:t xml:space="preserve"> do</w:t>
      </w:r>
      <w:r w:rsidR="001E20EE">
        <w:rPr>
          <w:sz w:val="24"/>
          <w:szCs w:val="24"/>
        </w:rPr>
        <w:t>finansowania</w:t>
      </w:r>
      <w:r w:rsidRPr="00CC269E">
        <w:rPr>
          <w:sz w:val="24"/>
          <w:szCs w:val="24"/>
        </w:rPr>
        <w:t>.</w:t>
      </w:r>
    </w:p>
    <w:p w:rsidR="00F066F9" w:rsidRPr="00CC269E" w:rsidRDefault="00020423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</w:t>
      </w:r>
      <w:r w:rsidR="00C60938">
        <w:rPr>
          <w:sz w:val="24"/>
          <w:szCs w:val="24"/>
        </w:rPr>
        <w:t xml:space="preserve"> </w:t>
      </w:r>
      <w:r w:rsidR="00591B92" w:rsidRPr="00CC269E">
        <w:rPr>
          <w:sz w:val="24"/>
          <w:szCs w:val="24"/>
        </w:rPr>
        <w:t>zainteresowany wyjazdem na praktyki zagraniczne musi przedłożyć</w:t>
      </w:r>
      <w:r w:rsidR="00BC4F81" w:rsidRPr="00CC269E">
        <w:rPr>
          <w:sz w:val="24"/>
          <w:szCs w:val="24"/>
        </w:rPr>
        <w:t xml:space="preserve"> dokumenty</w:t>
      </w:r>
      <w:r w:rsidR="00591B92" w:rsidRPr="00CC269E">
        <w:rPr>
          <w:sz w:val="24"/>
          <w:szCs w:val="24"/>
        </w:rPr>
        <w:t>:</w:t>
      </w:r>
    </w:p>
    <w:p w:rsidR="00020423" w:rsidRDefault="00591B92" w:rsidP="0002042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>Formularz zgłoszeniowy</w:t>
      </w:r>
      <w:r w:rsidR="00020423">
        <w:rPr>
          <w:sz w:val="24"/>
          <w:szCs w:val="24"/>
        </w:rPr>
        <w:t xml:space="preserve"> wraz ze zgodą Rektora </w:t>
      </w:r>
      <w:proofErr w:type="spellStart"/>
      <w:r w:rsidR="00020423">
        <w:rPr>
          <w:sz w:val="24"/>
          <w:szCs w:val="24"/>
        </w:rPr>
        <w:t>WSTiH</w:t>
      </w:r>
      <w:proofErr w:type="spellEnd"/>
      <w:r w:rsidR="00020423">
        <w:rPr>
          <w:sz w:val="24"/>
          <w:szCs w:val="24"/>
        </w:rPr>
        <w:t xml:space="preserve"> na wyjazd</w:t>
      </w:r>
      <w:r w:rsidRPr="00CC269E">
        <w:rPr>
          <w:sz w:val="24"/>
          <w:szCs w:val="24"/>
        </w:rPr>
        <w:t>;</w:t>
      </w:r>
    </w:p>
    <w:p w:rsidR="00591B92" w:rsidRPr="00020423" w:rsidRDefault="00020423" w:rsidP="0002042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20423">
        <w:rPr>
          <w:sz w:val="24"/>
          <w:szCs w:val="24"/>
        </w:rPr>
        <w:t>Porozumienie o programie szkolenia (</w:t>
      </w:r>
      <w:r>
        <w:rPr>
          <w:sz w:val="24"/>
          <w:szCs w:val="24"/>
        </w:rPr>
        <w:t>„</w:t>
      </w:r>
      <w:r w:rsidRPr="00020423">
        <w:rPr>
          <w:rFonts w:cs="Arial"/>
          <w:sz w:val="24"/>
          <w:szCs w:val="24"/>
          <w:lang w:val="en-GB"/>
        </w:rPr>
        <w:t xml:space="preserve">Mobility Agreement </w:t>
      </w:r>
      <w:r>
        <w:rPr>
          <w:rFonts w:cs="Arial"/>
          <w:sz w:val="24"/>
          <w:szCs w:val="24"/>
          <w:lang w:val="en-GB"/>
        </w:rPr>
        <w:t xml:space="preserve">- </w:t>
      </w:r>
      <w:r w:rsidRPr="00020423">
        <w:rPr>
          <w:rFonts w:cs="Arial"/>
          <w:sz w:val="24"/>
          <w:szCs w:val="24"/>
          <w:lang w:val="en-GB"/>
        </w:rPr>
        <w:t>Staff Mobility For Training</w:t>
      </w:r>
      <w:r>
        <w:rPr>
          <w:rFonts w:cs="Arial"/>
          <w:sz w:val="24"/>
          <w:szCs w:val="24"/>
          <w:lang w:val="en-GB"/>
        </w:rPr>
        <w:t>”</w:t>
      </w:r>
      <w:r w:rsidRPr="00020423">
        <w:rPr>
          <w:rFonts w:cs="Arial"/>
          <w:sz w:val="24"/>
          <w:szCs w:val="24"/>
          <w:lang w:val="en-GB"/>
        </w:rPr>
        <w:t>)</w:t>
      </w:r>
      <w:r w:rsidR="00591B92" w:rsidRPr="00020423">
        <w:rPr>
          <w:sz w:val="24"/>
          <w:szCs w:val="24"/>
        </w:rPr>
        <w:t>.</w:t>
      </w:r>
    </w:p>
    <w:p w:rsidR="00591B92" w:rsidRPr="00CC269E" w:rsidRDefault="00387055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Wzory</w:t>
      </w:r>
      <w:r w:rsidR="006C7E80">
        <w:rPr>
          <w:sz w:val="24"/>
          <w:szCs w:val="24"/>
        </w:rPr>
        <w:t xml:space="preserve"> „F</w:t>
      </w:r>
      <w:r w:rsidR="00591B92" w:rsidRPr="00CC269E">
        <w:rPr>
          <w:sz w:val="24"/>
          <w:szCs w:val="24"/>
        </w:rPr>
        <w:t>ormularza zgłoszeniowego</w:t>
      </w:r>
      <w:r>
        <w:rPr>
          <w:sz w:val="24"/>
          <w:szCs w:val="24"/>
        </w:rPr>
        <w:t xml:space="preserve"> wraz ze zgodą Rektora </w:t>
      </w:r>
      <w:proofErr w:type="spellStart"/>
      <w:r>
        <w:rPr>
          <w:sz w:val="24"/>
          <w:szCs w:val="24"/>
        </w:rPr>
        <w:t>WSTiH</w:t>
      </w:r>
      <w:proofErr w:type="spellEnd"/>
      <w:r>
        <w:rPr>
          <w:sz w:val="24"/>
          <w:szCs w:val="24"/>
        </w:rPr>
        <w:t xml:space="preserve"> na wyjazd</w:t>
      </w:r>
      <w:r w:rsidR="006C7E80">
        <w:rPr>
          <w:sz w:val="24"/>
          <w:szCs w:val="24"/>
        </w:rPr>
        <w:t>”</w:t>
      </w:r>
      <w:r w:rsidR="00591B92" w:rsidRPr="00CC2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020423">
        <w:rPr>
          <w:sz w:val="24"/>
          <w:szCs w:val="24"/>
        </w:rPr>
        <w:t>Porozumieni</w:t>
      </w:r>
      <w:r>
        <w:rPr>
          <w:sz w:val="24"/>
          <w:szCs w:val="24"/>
        </w:rPr>
        <w:t>a</w:t>
      </w:r>
      <w:r w:rsidRPr="00020423">
        <w:rPr>
          <w:sz w:val="24"/>
          <w:szCs w:val="24"/>
        </w:rPr>
        <w:t xml:space="preserve"> o programie szkolenia (</w:t>
      </w:r>
      <w:r>
        <w:rPr>
          <w:sz w:val="24"/>
          <w:szCs w:val="24"/>
        </w:rPr>
        <w:t>„</w:t>
      </w:r>
      <w:r w:rsidRPr="00020423">
        <w:rPr>
          <w:rFonts w:cs="Arial"/>
          <w:sz w:val="24"/>
          <w:szCs w:val="24"/>
          <w:lang w:val="en-GB"/>
        </w:rPr>
        <w:t xml:space="preserve">Mobility Agreement </w:t>
      </w:r>
      <w:r>
        <w:rPr>
          <w:rFonts w:cs="Arial"/>
          <w:sz w:val="24"/>
          <w:szCs w:val="24"/>
          <w:lang w:val="en-GB"/>
        </w:rPr>
        <w:t xml:space="preserve">- </w:t>
      </w:r>
      <w:r w:rsidRPr="00020423">
        <w:rPr>
          <w:rFonts w:cs="Arial"/>
          <w:sz w:val="24"/>
          <w:szCs w:val="24"/>
          <w:lang w:val="en-GB"/>
        </w:rPr>
        <w:t>Staff Mobility For Training</w:t>
      </w:r>
      <w:r>
        <w:rPr>
          <w:rFonts w:cs="Arial"/>
          <w:sz w:val="24"/>
          <w:szCs w:val="24"/>
          <w:lang w:val="en-GB"/>
        </w:rPr>
        <w:t>”</w:t>
      </w:r>
      <w:r w:rsidRPr="00020423">
        <w:rPr>
          <w:rFonts w:cs="Arial"/>
          <w:sz w:val="24"/>
          <w:szCs w:val="24"/>
          <w:lang w:val="en-GB"/>
        </w:rPr>
        <w:t>)</w:t>
      </w:r>
      <w:r>
        <w:rPr>
          <w:rFonts w:cs="Arial"/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znajdują</w:t>
      </w:r>
      <w:r w:rsidR="00591B92" w:rsidRPr="00CC269E">
        <w:rPr>
          <w:sz w:val="24"/>
          <w:szCs w:val="24"/>
        </w:rPr>
        <w:t xml:space="preserve"> się na stronie internetowej Uczelni.</w:t>
      </w:r>
    </w:p>
    <w:p w:rsidR="00BC4F81" w:rsidRDefault="00BC4F81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 xml:space="preserve">Dokumenty o których mowa w niniejszym paragrafie </w:t>
      </w:r>
      <w:r w:rsidR="009F0DB0" w:rsidRPr="00CC269E">
        <w:rPr>
          <w:sz w:val="24"/>
          <w:szCs w:val="24"/>
        </w:rPr>
        <w:t xml:space="preserve">składa </w:t>
      </w:r>
      <w:r w:rsidR="00F02123">
        <w:rPr>
          <w:sz w:val="24"/>
          <w:szCs w:val="24"/>
        </w:rPr>
        <w:t xml:space="preserve">się osobiście </w:t>
      </w:r>
      <w:r w:rsidR="009F0DB0" w:rsidRPr="00CC269E">
        <w:rPr>
          <w:sz w:val="24"/>
          <w:szCs w:val="24"/>
        </w:rPr>
        <w:t xml:space="preserve">u Dziekana ds. studenckich lub u </w:t>
      </w:r>
      <w:r w:rsidR="005E672A">
        <w:rPr>
          <w:sz w:val="24"/>
          <w:szCs w:val="24"/>
        </w:rPr>
        <w:t>Prorektora</w:t>
      </w:r>
      <w:r w:rsidR="009F0DB0" w:rsidRPr="00CC269E">
        <w:rPr>
          <w:sz w:val="24"/>
          <w:szCs w:val="24"/>
        </w:rPr>
        <w:t xml:space="preserve"> ds. rozwoju.</w:t>
      </w:r>
    </w:p>
    <w:p w:rsidR="00DD31BC" w:rsidRDefault="00DD31BC" w:rsidP="00DD31BC">
      <w:pPr>
        <w:jc w:val="both"/>
        <w:rPr>
          <w:sz w:val="24"/>
          <w:szCs w:val="24"/>
        </w:rPr>
      </w:pPr>
    </w:p>
    <w:p w:rsidR="00DD31BC" w:rsidRPr="00DD31BC" w:rsidRDefault="00DD31BC" w:rsidP="00DD31BC">
      <w:pPr>
        <w:jc w:val="both"/>
        <w:rPr>
          <w:sz w:val="24"/>
          <w:szCs w:val="24"/>
        </w:rPr>
      </w:pPr>
    </w:p>
    <w:p w:rsidR="00BC4F81" w:rsidRPr="00CC269E" w:rsidRDefault="00BC4F81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 xml:space="preserve">Proces rekrutacji </w:t>
      </w:r>
      <w:r w:rsidR="00E41C5F">
        <w:rPr>
          <w:sz w:val="24"/>
          <w:szCs w:val="24"/>
        </w:rPr>
        <w:t>pracowników</w:t>
      </w:r>
      <w:r w:rsidRPr="00CC269E">
        <w:rPr>
          <w:sz w:val="24"/>
          <w:szCs w:val="24"/>
        </w:rPr>
        <w:t xml:space="preserve"> składa się z dwóch etapów:</w:t>
      </w:r>
    </w:p>
    <w:p w:rsidR="00A3651B" w:rsidRPr="00DD31BC" w:rsidRDefault="00BC4F81" w:rsidP="00DD31B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>I etap – analiza złożonych dokumentów</w:t>
      </w:r>
      <w:r w:rsidR="009F0DB0" w:rsidRPr="00CC269E">
        <w:rPr>
          <w:sz w:val="24"/>
          <w:szCs w:val="24"/>
        </w:rPr>
        <w:t>;</w:t>
      </w:r>
    </w:p>
    <w:p w:rsidR="009F0DB0" w:rsidRPr="00315774" w:rsidRDefault="009F0DB0" w:rsidP="00315774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315774">
        <w:rPr>
          <w:sz w:val="24"/>
          <w:szCs w:val="24"/>
        </w:rPr>
        <w:t>II etap – analiz</w:t>
      </w:r>
      <w:r w:rsidR="007C3F47">
        <w:rPr>
          <w:sz w:val="24"/>
          <w:szCs w:val="24"/>
        </w:rPr>
        <w:t>a profilu uczestnika</w:t>
      </w:r>
      <w:r w:rsidR="00315774" w:rsidRPr="00315774">
        <w:rPr>
          <w:sz w:val="24"/>
          <w:szCs w:val="24"/>
        </w:rPr>
        <w:t xml:space="preserve"> na podstawie zapisów w </w:t>
      </w:r>
      <w:r w:rsidR="00315774" w:rsidRPr="00315774">
        <w:rPr>
          <w:bCs/>
          <w:sz w:val="24"/>
          <w:szCs w:val="24"/>
        </w:rPr>
        <w:t>§2</w:t>
      </w:r>
      <w:r w:rsidR="00315774">
        <w:rPr>
          <w:bCs/>
          <w:sz w:val="24"/>
          <w:szCs w:val="24"/>
        </w:rPr>
        <w:t>.</w:t>
      </w:r>
    </w:p>
    <w:p w:rsidR="009F0DB0" w:rsidRDefault="00657A5F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Decyzję o zakwalifikowaniu</w:t>
      </w:r>
      <w:r w:rsidR="009F0DB0" w:rsidRPr="00CC269E">
        <w:rPr>
          <w:sz w:val="24"/>
          <w:szCs w:val="24"/>
        </w:rPr>
        <w:t xml:space="preserve"> </w:t>
      </w:r>
      <w:r w:rsidR="00137840">
        <w:rPr>
          <w:sz w:val="24"/>
          <w:szCs w:val="24"/>
        </w:rPr>
        <w:t>pracownika</w:t>
      </w:r>
      <w:r w:rsidR="009F0DB0" w:rsidRPr="00CC269E">
        <w:rPr>
          <w:sz w:val="24"/>
          <w:szCs w:val="24"/>
        </w:rPr>
        <w:t xml:space="preserve"> do wyjazdu </w:t>
      </w:r>
      <w:r w:rsidR="00137840">
        <w:rPr>
          <w:sz w:val="24"/>
          <w:szCs w:val="24"/>
        </w:rPr>
        <w:t>w celach szkoleniowych</w:t>
      </w:r>
      <w:r w:rsidR="009F0DB0" w:rsidRPr="00CC269E">
        <w:rPr>
          <w:sz w:val="24"/>
          <w:szCs w:val="24"/>
        </w:rPr>
        <w:t xml:space="preserve"> </w:t>
      </w:r>
      <w:r w:rsidR="00573F1D" w:rsidRPr="00CC269E">
        <w:rPr>
          <w:sz w:val="24"/>
          <w:szCs w:val="24"/>
        </w:rPr>
        <w:t xml:space="preserve">podejmuje Komisja Rekrutacyjna w składzie: Dziekan ds. studenckich oraz </w:t>
      </w:r>
      <w:r w:rsidR="005E672A">
        <w:rPr>
          <w:sz w:val="24"/>
          <w:szCs w:val="24"/>
        </w:rPr>
        <w:t>Pro</w:t>
      </w:r>
      <w:r w:rsidR="00573F1D" w:rsidRPr="00CC269E">
        <w:rPr>
          <w:sz w:val="24"/>
          <w:szCs w:val="24"/>
        </w:rPr>
        <w:t>rektor ds. rozwoju.</w:t>
      </w:r>
    </w:p>
    <w:p w:rsidR="00E41C5F" w:rsidRDefault="00E41C5F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o wyjazd zagraniczny w celach szkoleniowych ubiega się członek Komisji Rekrutacyjnej, to podczas obrad komisji zastępuje go </w:t>
      </w:r>
      <w:r w:rsidR="005E672A">
        <w:rPr>
          <w:sz w:val="24"/>
          <w:szCs w:val="24"/>
        </w:rPr>
        <w:t>Kanclerz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WSTiH</w:t>
      </w:r>
      <w:proofErr w:type="spellEnd"/>
      <w:r>
        <w:rPr>
          <w:sz w:val="24"/>
          <w:szCs w:val="24"/>
        </w:rPr>
        <w:t>.</w:t>
      </w:r>
    </w:p>
    <w:p w:rsidR="00E41C5F" w:rsidRPr="00E41C5F" w:rsidRDefault="00E41C5F" w:rsidP="00E41C5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kwalifikacji pracowników na wyjazdy w celach szkoleniowych pierwszeństwo mają pracownicy, którzy </w:t>
      </w:r>
      <w:r w:rsidRPr="00E41C5F">
        <w:rPr>
          <w:sz w:val="24"/>
          <w:szCs w:val="24"/>
        </w:rPr>
        <w:t>nie wyjeżdżali dotychczas na szkolenia w ramach Programu Erasmus+</w:t>
      </w:r>
      <w:r>
        <w:rPr>
          <w:sz w:val="24"/>
          <w:szCs w:val="24"/>
        </w:rPr>
        <w:t>.</w:t>
      </w:r>
    </w:p>
    <w:p w:rsidR="00573F1D" w:rsidRPr="00CC269E" w:rsidRDefault="00573F1D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 xml:space="preserve">Decyzja Komisji Rekrutacyjnej zostaje </w:t>
      </w:r>
      <w:r w:rsidR="007A198C">
        <w:rPr>
          <w:sz w:val="24"/>
          <w:szCs w:val="24"/>
        </w:rPr>
        <w:t>pracownikowi</w:t>
      </w:r>
      <w:r w:rsidRPr="00CC269E">
        <w:rPr>
          <w:sz w:val="24"/>
          <w:szCs w:val="24"/>
        </w:rPr>
        <w:t xml:space="preserve"> przesłana na adres e-mailowy.</w:t>
      </w:r>
    </w:p>
    <w:p w:rsidR="00573F1D" w:rsidRDefault="00573F1D" w:rsidP="00CC26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C269E">
        <w:rPr>
          <w:sz w:val="24"/>
          <w:szCs w:val="24"/>
        </w:rPr>
        <w:t xml:space="preserve">W przypadku negatywnej decyzji </w:t>
      </w:r>
      <w:r w:rsidR="007A198C">
        <w:rPr>
          <w:sz w:val="24"/>
          <w:szCs w:val="24"/>
        </w:rPr>
        <w:t>pracownikowi</w:t>
      </w:r>
      <w:r w:rsidRPr="00CC269E">
        <w:rPr>
          <w:sz w:val="24"/>
          <w:szCs w:val="24"/>
        </w:rPr>
        <w:t xml:space="preserve"> przysługuje odwołanie od decyzji Komisji Rekrutacyjnej składane do Rektor</w:t>
      </w:r>
      <w:r w:rsidR="005E672A">
        <w:rPr>
          <w:sz w:val="24"/>
          <w:szCs w:val="24"/>
        </w:rPr>
        <w:t>a</w:t>
      </w:r>
      <w:r w:rsidRPr="00CC269E">
        <w:rPr>
          <w:sz w:val="24"/>
          <w:szCs w:val="24"/>
        </w:rPr>
        <w:t xml:space="preserve"> </w:t>
      </w:r>
      <w:proofErr w:type="spellStart"/>
      <w:r w:rsidRPr="00CC269E">
        <w:rPr>
          <w:sz w:val="24"/>
          <w:szCs w:val="24"/>
        </w:rPr>
        <w:t>WSTiH</w:t>
      </w:r>
      <w:proofErr w:type="spellEnd"/>
      <w:r w:rsidRPr="00CC269E">
        <w:rPr>
          <w:sz w:val="24"/>
          <w:szCs w:val="24"/>
        </w:rPr>
        <w:t xml:space="preserve"> w terminie 5 dni roboczych od daty przesłania decyzji.</w:t>
      </w:r>
    </w:p>
    <w:p w:rsidR="00573F1D" w:rsidRPr="00990435" w:rsidRDefault="00573F1D" w:rsidP="00990435">
      <w:pPr>
        <w:spacing w:after="0"/>
        <w:jc w:val="center"/>
        <w:rPr>
          <w:b/>
          <w:bCs/>
          <w:sz w:val="24"/>
          <w:szCs w:val="24"/>
        </w:rPr>
      </w:pPr>
      <w:bookmarkStart w:id="1" w:name="_Hlk158298103"/>
      <w:r w:rsidRPr="00990435">
        <w:rPr>
          <w:rFonts w:cstheme="minorHAnsi"/>
          <w:b/>
          <w:bCs/>
          <w:sz w:val="24"/>
          <w:szCs w:val="24"/>
        </w:rPr>
        <w:t>§</w:t>
      </w:r>
      <w:r w:rsidRPr="00990435">
        <w:rPr>
          <w:b/>
          <w:bCs/>
          <w:sz w:val="24"/>
          <w:szCs w:val="24"/>
        </w:rPr>
        <w:t>4</w:t>
      </w:r>
    </w:p>
    <w:bookmarkEnd w:id="1"/>
    <w:p w:rsidR="00573F1D" w:rsidRDefault="00B37518" w:rsidP="0099043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Wyjazdy w celach szkoleniowych</w:t>
      </w:r>
    </w:p>
    <w:p w:rsidR="00990435" w:rsidRPr="00990435" w:rsidRDefault="00990435" w:rsidP="00990435">
      <w:pPr>
        <w:spacing w:after="0"/>
        <w:jc w:val="center"/>
        <w:rPr>
          <w:b/>
          <w:bCs/>
          <w:sz w:val="24"/>
          <w:szCs w:val="24"/>
        </w:rPr>
      </w:pPr>
    </w:p>
    <w:p w:rsidR="000F17FF" w:rsidRDefault="00B37518" w:rsidP="00CC269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</w:t>
      </w:r>
      <w:r w:rsidR="000F17FF" w:rsidRPr="00CC269E">
        <w:rPr>
          <w:sz w:val="24"/>
          <w:szCs w:val="24"/>
        </w:rPr>
        <w:t xml:space="preserve"> może sam znaleźć podmiot zagraniczny, </w:t>
      </w:r>
      <w:r w:rsidR="000B4E1D" w:rsidRPr="00CC269E">
        <w:rPr>
          <w:sz w:val="24"/>
          <w:szCs w:val="24"/>
        </w:rPr>
        <w:t xml:space="preserve">który umożliwi mu odbycie </w:t>
      </w:r>
      <w:r>
        <w:rPr>
          <w:sz w:val="24"/>
          <w:szCs w:val="24"/>
        </w:rPr>
        <w:t>szkolenia</w:t>
      </w:r>
      <w:r w:rsidR="000B4E1D" w:rsidRPr="00CC269E">
        <w:rPr>
          <w:sz w:val="24"/>
          <w:szCs w:val="24"/>
        </w:rPr>
        <w:t xml:space="preserve"> lub skorzystać z bazy podmiotów oferowanych przez Uczelnię.</w:t>
      </w:r>
    </w:p>
    <w:p w:rsidR="007A627D" w:rsidRPr="00B37518" w:rsidRDefault="007A627D" w:rsidP="00CC269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37518">
        <w:rPr>
          <w:sz w:val="24"/>
          <w:szCs w:val="24"/>
        </w:rPr>
        <w:t>Uczelnia zastrzega sobie prawo do weryfikacji i wyrażenia braku akceptacji dla podmiotu zagranicz</w:t>
      </w:r>
      <w:r w:rsidR="00B37518" w:rsidRPr="00B37518">
        <w:rPr>
          <w:sz w:val="24"/>
          <w:szCs w:val="24"/>
        </w:rPr>
        <w:t>nego, zgłoszonego przez pracownika</w:t>
      </w:r>
      <w:r w:rsidRPr="00B37518">
        <w:rPr>
          <w:sz w:val="24"/>
          <w:szCs w:val="24"/>
        </w:rPr>
        <w:t>.</w:t>
      </w:r>
    </w:p>
    <w:p w:rsidR="00F02123" w:rsidRPr="00B37518" w:rsidRDefault="00F02123" w:rsidP="00CC269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37518">
        <w:rPr>
          <w:sz w:val="24"/>
          <w:szCs w:val="24"/>
        </w:rPr>
        <w:t xml:space="preserve">Podmiot zagraniczny musi posiadać siedzibę w krajach określonych </w:t>
      </w:r>
      <w:r w:rsidR="00FA68E6">
        <w:rPr>
          <w:sz w:val="24"/>
          <w:szCs w:val="24"/>
        </w:rPr>
        <w:t xml:space="preserve">w umowie finansowej </w:t>
      </w:r>
      <w:r w:rsidR="00175B04">
        <w:rPr>
          <w:sz w:val="24"/>
          <w:szCs w:val="24"/>
        </w:rPr>
        <w:t xml:space="preserve">z </w:t>
      </w:r>
      <w:r w:rsidR="003F76BF" w:rsidRPr="00CC269E">
        <w:rPr>
          <w:sz w:val="24"/>
          <w:szCs w:val="24"/>
        </w:rPr>
        <w:t xml:space="preserve">Agencją Narodową Programu Erasmus+ </w:t>
      </w:r>
      <w:r w:rsidR="00175B04">
        <w:rPr>
          <w:sz w:val="24"/>
          <w:szCs w:val="24"/>
        </w:rPr>
        <w:t>lub w załącznikach do niej.</w:t>
      </w:r>
    </w:p>
    <w:p w:rsidR="000B4E1D" w:rsidRPr="003F76BF" w:rsidRDefault="00677365" w:rsidP="00CC269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F76BF">
        <w:rPr>
          <w:sz w:val="24"/>
          <w:szCs w:val="24"/>
        </w:rPr>
        <w:t>Szkolenia</w:t>
      </w:r>
      <w:r w:rsidR="003C008A" w:rsidRPr="003F76BF">
        <w:rPr>
          <w:sz w:val="24"/>
          <w:szCs w:val="24"/>
        </w:rPr>
        <w:t xml:space="preserve"> </w:t>
      </w:r>
      <w:r w:rsidR="00E11140" w:rsidRPr="003F76BF">
        <w:rPr>
          <w:sz w:val="24"/>
          <w:szCs w:val="24"/>
        </w:rPr>
        <w:t>nie mogą tr</w:t>
      </w:r>
      <w:r w:rsidR="00AB2988" w:rsidRPr="003F76BF">
        <w:rPr>
          <w:sz w:val="24"/>
          <w:szCs w:val="24"/>
        </w:rPr>
        <w:t>w</w:t>
      </w:r>
      <w:r w:rsidR="00E11140" w:rsidRPr="003F76BF">
        <w:rPr>
          <w:sz w:val="24"/>
          <w:szCs w:val="24"/>
        </w:rPr>
        <w:t xml:space="preserve">ać krócej niż </w:t>
      </w:r>
      <w:r w:rsidRPr="003F76BF">
        <w:rPr>
          <w:sz w:val="24"/>
          <w:szCs w:val="24"/>
        </w:rPr>
        <w:t>2 dni</w:t>
      </w:r>
      <w:r w:rsidR="00AB2988" w:rsidRPr="003F76BF">
        <w:rPr>
          <w:sz w:val="24"/>
          <w:szCs w:val="24"/>
        </w:rPr>
        <w:t xml:space="preserve"> i</w:t>
      </w:r>
      <w:r w:rsidR="00E11140" w:rsidRPr="003F76BF">
        <w:rPr>
          <w:sz w:val="24"/>
          <w:szCs w:val="24"/>
        </w:rPr>
        <w:t xml:space="preserve"> nie dłużej niż </w:t>
      </w:r>
      <w:r w:rsidRPr="003F76BF">
        <w:rPr>
          <w:sz w:val="24"/>
          <w:szCs w:val="24"/>
        </w:rPr>
        <w:t xml:space="preserve">6 dni (bez wliczania dni podróży). Dzień podróży nie może być jednocześnie dniem </w:t>
      </w:r>
      <w:r w:rsidR="00175B04" w:rsidRPr="003F76BF">
        <w:rPr>
          <w:sz w:val="24"/>
          <w:szCs w:val="24"/>
        </w:rPr>
        <w:t>szkolenia</w:t>
      </w:r>
      <w:r w:rsidRPr="003F76BF">
        <w:rPr>
          <w:sz w:val="24"/>
          <w:szCs w:val="24"/>
        </w:rPr>
        <w:t>.</w:t>
      </w:r>
    </w:p>
    <w:p w:rsidR="003C008A" w:rsidRPr="003F76BF" w:rsidRDefault="00677365" w:rsidP="00EF4E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F76BF">
        <w:rPr>
          <w:sz w:val="24"/>
          <w:szCs w:val="24"/>
        </w:rPr>
        <w:t>Pracownik</w:t>
      </w:r>
      <w:r w:rsidR="003C008A" w:rsidRPr="003F76BF">
        <w:rPr>
          <w:sz w:val="24"/>
          <w:szCs w:val="24"/>
        </w:rPr>
        <w:t xml:space="preserve"> otrzymuje </w:t>
      </w:r>
      <w:r w:rsidR="00175B04" w:rsidRPr="003F76BF">
        <w:rPr>
          <w:sz w:val="24"/>
          <w:szCs w:val="24"/>
        </w:rPr>
        <w:t>dofinansowanie do wyjazdu szkoleniowego</w:t>
      </w:r>
      <w:r w:rsidR="00FC21BE" w:rsidRPr="003F76BF">
        <w:rPr>
          <w:sz w:val="24"/>
          <w:szCs w:val="24"/>
        </w:rPr>
        <w:t xml:space="preserve">, w tym dofinansowanie podróży oraz </w:t>
      </w:r>
      <w:r w:rsidR="00175B04" w:rsidRPr="003F76BF">
        <w:rPr>
          <w:sz w:val="24"/>
          <w:szCs w:val="24"/>
        </w:rPr>
        <w:t>wsparci</w:t>
      </w:r>
      <w:r w:rsidR="00FC21BE" w:rsidRPr="003F76BF">
        <w:rPr>
          <w:sz w:val="24"/>
          <w:szCs w:val="24"/>
        </w:rPr>
        <w:t xml:space="preserve">e indywidualne mobilności </w:t>
      </w:r>
      <w:r w:rsidR="00EF4EB2" w:rsidRPr="003F76BF">
        <w:rPr>
          <w:sz w:val="24"/>
          <w:szCs w:val="24"/>
        </w:rPr>
        <w:t>z</w:t>
      </w:r>
      <w:r w:rsidR="003C008A" w:rsidRPr="003F76BF">
        <w:rPr>
          <w:sz w:val="24"/>
          <w:szCs w:val="24"/>
        </w:rPr>
        <w:t xml:space="preserve">a każdy </w:t>
      </w:r>
      <w:r w:rsidRPr="003F76BF">
        <w:rPr>
          <w:sz w:val="24"/>
          <w:szCs w:val="24"/>
        </w:rPr>
        <w:t xml:space="preserve">dzień szkolenia </w:t>
      </w:r>
      <w:r w:rsidR="00EF4EB2" w:rsidRPr="003F76BF">
        <w:rPr>
          <w:sz w:val="24"/>
          <w:szCs w:val="24"/>
        </w:rPr>
        <w:t xml:space="preserve">w formie ryczałtów </w:t>
      </w:r>
      <w:r w:rsidRPr="003F76BF">
        <w:rPr>
          <w:sz w:val="24"/>
          <w:szCs w:val="24"/>
        </w:rPr>
        <w:t>zgodnie z tabelą</w:t>
      </w:r>
      <w:r w:rsidR="003C008A" w:rsidRPr="003F76BF">
        <w:rPr>
          <w:sz w:val="24"/>
          <w:szCs w:val="24"/>
        </w:rPr>
        <w:t xml:space="preserve"> stawek opublikowanej na oficjalnej stronie Programu Erasmus+.</w:t>
      </w:r>
    </w:p>
    <w:p w:rsidR="003F76BF" w:rsidRPr="003F76BF" w:rsidRDefault="00E7766F" w:rsidP="003F76B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F76BF">
        <w:rPr>
          <w:sz w:val="24"/>
          <w:szCs w:val="24"/>
        </w:rPr>
        <w:t>Pracowni</w:t>
      </w:r>
      <w:r w:rsidR="003F76BF" w:rsidRPr="003F76BF">
        <w:rPr>
          <w:sz w:val="24"/>
          <w:szCs w:val="24"/>
        </w:rPr>
        <w:t xml:space="preserve">k </w:t>
      </w:r>
      <w:r w:rsidRPr="003F76BF">
        <w:rPr>
          <w:sz w:val="24"/>
          <w:szCs w:val="24"/>
        </w:rPr>
        <w:t xml:space="preserve">biorący udział w wyjeździe szkoleniowym </w:t>
      </w:r>
      <w:r w:rsidR="003F76BF" w:rsidRPr="003F76BF">
        <w:rPr>
          <w:sz w:val="24"/>
          <w:szCs w:val="24"/>
        </w:rPr>
        <w:t>może</w:t>
      </w:r>
      <w:r w:rsidRPr="003F76BF">
        <w:rPr>
          <w:sz w:val="24"/>
          <w:szCs w:val="24"/>
        </w:rPr>
        <w:t xml:space="preserve"> otrzymać dofinansowanie maksymalnie dwóch dni podróży finansowanych ze wsparcia indywidualnego, jeśli przewidują to postanowienia finansowe </w:t>
      </w:r>
      <w:r w:rsidR="003F76BF" w:rsidRPr="003F76BF">
        <w:rPr>
          <w:sz w:val="24"/>
          <w:szCs w:val="24"/>
        </w:rPr>
        <w:t>zawarte w umowie finansowej z Agencją Narodową Programu Erasmus+ lub w załącznikach do niej.</w:t>
      </w:r>
    </w:p>
    <w:p w:rsidR="009347B4" w:rsidRDefault="003C008A" w:rsidP="001531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F76BF">
        <w:rPr>
          <w:sz w:val="24"/>
          <w:szCs w:val="24"/>
        </w:rPr>
        <w:t xml:space="preserve">Warunkiem wypłaty </w:t>
      </w:r>
      <w:r w:rsidR="00EF4EB2" w:rsidRPr="003F76BF">
        <w:rPr>
          <w:sz w:val="24"/>
          <w:szCs w:val="24"/>
        </w:rPr>
        <w:t>dofinansowania wskazanego w §4 pkt.5 i 6</w:t>
      </w:r>
      <w:r w:rsidRPr="003F76BF">
        <w:rPr>
          <w:sz w:val="24"/>
          <w:szCs w:val="24"/>
        </w:rPr>
        <w:t xml:space="preserve"> jest dostarczenie Uczelni wszystkich wy</w:t>
      </w:r>
      <w:r w:rsidR="001A769F" w:rsidRPr="003F76BF">
        <w:rPr>
          <w:sz w:val="24"/>
          <w:szCs w:val="24"/>
        </w:rPr>
        <w:t>maganych</w:t>
      </w:r>
      <w:r w:rsidR="001A769F">
        <w:rPr>
          <w:sz w:val="24"/>
          <w:szCs w:val="24"/>
        </w:rPr>
        <w:t xml:space="preserve"> dokumentów wyjazdowych</w:t>
      </w:r>
      <w:r w:rsidR="000732E0">
        <w:rPr>
          <w:sz w:val="24"/>
          <w:szCs w:val="24"/>
        </w:rPr>
        <w:t>.</w:t>
      </w:r>
    </w:p>
    <w:p w:rsidR="001531C0" w:rsidRPr="009B2E16" w:rsidRDefault="000732E0" w:rsidP="009B2E1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jest wypłacane najpóźniej w dniu rozpoczęcia mobilności.</w:t>
      </w:r>
    </w:p>
    <w:p w:rsidR="001531C0" w:rsidRPr="00005FEC" w:rsidRDefault="009347B4" w:rsidP="001531C0">
      <w:pPr>
        <w:pStyle w:val="Akapitzlist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9347B4">
        <w:rPr>
          <w:sz w:val="24"/>
          <w:szCs w:val="24"/>
        </w:rPr>
        <w:t xml:space="preserve">Pracownik otrzymuje dofinansowanie kosztów podróży w formie ryczałtu, </w:t>
      </w:r>
      <w:r>
        <w:rPr>
          <w:sz w:val="24"/>
          <w:szCs w:val="24"/>
        </w:rPr>
        <w:t>zgodnie z tabelą</w:t>
      </w:r>
      <w:r w:rsidRPr="00CC269E">
        <w:rPr>
          <w:sz w:val="24"/>
          <w:szCs w:val="24"/>
        </w:rPr>
        <w:t xml:space="preserve"> stawek opublikowanej na oficjalnej stronie Programu Erasmus+</w:t>
      </w:r>
      <w:r>
        <w:rPr>
          <w:sz w:val="24"/>
          <w:szCs w:val="24"/>
        </w:rPr>
        <w:t>.</w:t>
      </w:r>
    </w:p>
    <w:p w:rsidR="0007227A" w:rsidRDefault="0007227A" w:rsidP="0007227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 jest zobowiązany do dostarczenia dokumentów potwierdzających odbytą podróż tj. kart pokładowych (w przypadku lotu samolotem), biletów lub oświadczenia o przekroczeniu granicy (w przypadku podróży innymi środkami transportu).</w:t>
      </w:r>
    </w:p>
    <w:p w:rsidR="005E672A" w:rsidRDefault="005E672A" w:rsidP="005E672A">
      <w:pPr>
        <w:jc w:val="both"/>
        <w:rPr>
          <w:sz w:val="24"/>
          <w:szCs w:val="24"/>
        </w:rPr>
      </w:pPr>
    </w:p>
    <w:p w:rsidR="00924083" w:rsidRDefault="0015162E" w:rsidP="0007227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bookmarkStart w:id="2" w:name="_GoBack"/>
      <w:bookmarkEnd w:id="2"/>
      <w:r w:rsidRPr="0015162E">
        <w:rPr>
          <w:sz w:val="24"/>
          <w:szCs w:val="24"/>
        </w:rPr>
        <w:t>Po powrocie pracownik zobowiązany jest</w:t>
      </w:r>
      <w:r w:rsidR="00924083">
        <w:rPr>
          <w:sz w:val="24"/>
          <w:szCs w:val="24"/>
        </w:rPr>
        <w:t>:</w:t>
      </w:r>
    </w:p>
    <w:p w:rsidR="00924083" w:rsidRDefault="00924083" w:rsidP="0092408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dostarczyć</w:t>
      </w:r>
      <w:r w:rsidR="0015162E" w:rsidRPr="00924083">
        <w:rPr>
          <w:sz w:val="24"/>
          <w:szCs w:val="24"/>
        </w:rPr>
        <w:t xml:space="preserve"> </w:t>
      </w:r>
      <w:r w:rsidR="0015162E" w:rsidRPr="00924083">
        <w:rPr>
          <w:rStyle w:val="Pogrubienie"/>
          <w:b w:val="0"/>
          <w:sz w:val="24"/>
          <w:szCs w:val="24"/>
        </w:rPr>
        <w:t>potwierdzenie</w:t>
      </w:r>
      <w:r w:rsidR="0015162E" w:rsidRPr="00924083">
        <w:rPr>
          <w:sz w:val="24"/>
          <w:szCs w:val="24"/>
        </w:rPr>
        <w:t xml:space="preserve"> zrealizowania mobilności, sporządzone przez instytucję przyjmującą</w:t>
      </w:r>
      <w:r>
        <w:rPr>
          <w:sz w:val="24"/>
          <w:szCs w:val="24"/>
        </w:rPr>
        <w:t>;</w:t>
      </w:r>
    </w:p>
    <w:p w:rsidR="0015162E" w:rsidRDefault="0015162E" w:rsidP="0092408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24083">
        <w:rPr>
          <w:sz w:val="24"/>
          <w:szCs w:val="24"/>
        </w:rPr>
        <w:t>wypełnić ankiet</w:t>
      </w:r>
      <w:r w:rsidR="00B44190" w:rsidRPr="00924083">
        <w:rPr>
          <w:sz w:val="24"/>
          <w:szCs w:val="24"/>
        </w:rPr>
        <w:t>ę</w:t>
      </w:r>
      <w:r w:rsidRPr="00924083">
        <w:rPr>
          <w:sz w:val="24"/>
          <w:szCs w:val="24"/>
        </w:rPr>
        <w:t xml:space="preserve"> on-line, przesłaną przez system </w:t>
      </w:r>
      <w:proofErr w:type="spellStart"/>
      <w:r w:rsidRPr="00924083">
        <w:rPr>
          <w:sz w:val="24"/>
          <w:szCs w:val="24"/>
        </w:rPr>
        <w:t>Mobility</w:t>
      </w:r>
      <w:proofErr w:type="spellEnd"/>
      <w:r w:rsidRPr="00924083">
        <w:rPr>
          <w:sz w:val="24"/>
          <w:szCs w:val="24"/>
        </w:rPr>
        <w:t xml:space="preserve"> </w:t>
      </w:r>
      <w:proofErr w:type="spellStart"/>
      <w:r w:rsidRPr="00924083">
        <w:rPr>
          <w:sz w:val="24"/>
          <w:szCs w:val="24"/>
        </w:rPr>
        <w:t>Tool</w:t>
      </w:r>
      <w:proofErr w:type="spellEnd"/>
      <w:r w:rsidRPr="00924083">
        <w:rPr>
          <w:sz w:val="24"/>
          <w:szCs w:val="24"/>
        </w:rPr>
        <w:t xml:space="preserve"> po zakończeniu mobilności</w:t>
      </w:r>
      <w:r w:rsidR="003F76BF">
        <w:rPr>
          <w:sz w:val="24"/>
          <w:szCs w:val="24"/>
        </w:rPr>
        <w:t>;</w:t>
      </w:r>
    </w:p>
    <w:p w:rsidR="003F76BF" w:rsidRPr="00924083" w:rsidRDefault="003F76BF" w:rsidP="0092408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złożyć sprawozdanie merytoryczne z wyjazdu szkoleniowego.  </w:t>
      </w:r>
    </w:p>
    <w:p w:rsidR="009347B4" w:rsidRDefault="009347B4" w:rsidP="009347B4">
      <w:pPr>
        <w:pStyle w:val="Akapitzlist"/>
        <w:jc w:val="both"/>
        <w:rPr>
          <w:sz w:val="24"/>
          <w:szCs w:val="24"/>
        </w:rPr>
      </w:pPr>
    </w:p>
    <w:p w:rsidR="009347B4" w:rsidRPr="009347B4" w:rsidRDefault="009347B4" w:rsidP="009347B4">
      <w:pPr>
        <w:pStyle w:val="Akapitzlist"/>
        <w:jc w:val="both"/>
        <w:rPr>
          <w:sz w:val="24"/>
          <w:szCs w:val="24"/>
        </w:rPr>
      </w:pPr>
    </w:p>
    <w:p w:rsidR="009347B4" w:rsidRPr="009347B4" w:rsidRDefault="009347B4" w:rsidP="009347B4">
      <w:pPr>
        <w:pStyle w:val="Akapitzlist"/>
        <w:jc w:val="both"/>
        <w:rPr>
          <w:color w:val="FF0000"/>
          <w:sz w:val="24"/>
          <w:szCs w:val="24"/>
        </w:rPr>
      </w:pPr>
    </w:p>
    <w:sectPr w:rsidR="009347B4" w:rsidRPr="009347B4" w:rsidSect="00B97C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39" w:rsidRDefault="00731439" w:rsidP="00D61B18">
      <w:pPr>
        <w:spacing w:after="0" w:line="240" w:lineRule="auto"/>
      </w:pPr>
      <w:r>
        <w:separator/>
      </w:r>
    </w:p>
  </w:endnote>
  <w:endnote w:type="continuationSeparator" w:id="0">
    <w:p w:rsidR="00731439" w:rsidRDefault="00731439" w:rsidP="00D6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550752"/>
      <w:docPartObj>
        <w:docPartGallery w:val="Page Numbers (Bottom of Page)"/>
        <w:docPartUnique/>
      </w:docPartObj>
    </w:sdtPr>
    <w:sdtEndPr/>
    <w:sdtContent>
      <w:p w:rsidR="00D61B18" w:rsidRDefault="00566ED6">
        <w:pPr>
          <w:pStyle w:val="Stopka"/>
          <w:jc w:val="right"/>
        </w:pPr>
        <w:r>
          <w:fldChar w:fldCharType="begin"/>
        </w:r>
        <w:r w:rsidR="00D61B18">
          <w:instrText>PAGE   \* MERGEFORMAT</w:instrText>
        </w:r>
        <w:r>
          <w:fldChar w:fldCharType="separate"/>
        </w:r>
        <w:r w:rsidR="00A87F15">
          <w:rPr>
            <w:noProof/>
          </w:rPr>
          <w:t>2</w:t>
        </w:r>
        <w:r>
          <w:fldChar w:fldCharType="end"/>
        </w:r>
      </w:p>
    </w:sdtContent>
  </w:sdt>
  <w:p w:rsidR="00D61B18" w:rsidRDefault="00D61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39" w:rsidRDefault="00731439" w:rsidP="00D61B18">
      <w:pPr>
        <w:spacing w:after="0" w:line="240" w:lineRule="auto"/>
      </w:pPr>
      <w:r>
        <w:separator/>
      </w:r>
    </w:p>
  </w:footnote>
  <w:footnote w:type="continuationSeparator" w:id="0">
    <w:p w:rsidR="00731439" w:rsidRDefault="00731439" w:rsidP="00D6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46" w:rsidRDefault="00300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-516890</wp:posOffset>
          </wp:positionV>
          <wp:extent cx="1990725" cy="568559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6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0E8A">
      <w:rPr>
        <w:noProof/>
        <w:sz w:val="14"/>
        <w:szCs w:val="16"/>
        <w:lang w:eastAsia="pl-PL"/>
      </w:rPr>
      <w:drawing>
        <wp:inline distT="0" distB="0" distL="0" distR="0">
          <wp:extent cx="2810414" cy="524107"/>
          <wp:effectExtent l="19050" t="0" r="8986" b="0"/>
          <wp:docPr id="1" name="Obraz 1" descr="Znalezione obrazy dla zapytania ws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wsti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65" cy="52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813"/>
    <w:multiLevelType w:val="hybridMultilevel"/>
    <w:tmpl w:val="ECC4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7483"/>
    <w:multiLevelType w:val="hybridMultilevel"/>
    <w:tmpl w:val="DDF6E6AE"/>
    <w:lvl w:ilvl="0" w:tplc="08120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2C8A6BFB"/>
    <w:multiLevelType w:val="hybridMultilevel"/>
    <w:tmpl w:val="69A2E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4BF2"/>
    <w:multiLevelType w:val="hybridMultilevel"/>
    <w:tmpl w:val="77766CBE"/>
    <w:lvl w:ilvl="0" w:tplc="2C4E0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52522"/>
    <w:multiLevelType w:val="hybridMultilevel"/>
    <w:tmpl w:val="3B0C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1883"/>
    <w:multiLevelType w:val="hybridMultilevel"/>
    <w:tmpl w:val="4B021B46"/>
    <w:lvl w:ilvl="0" w:tplc="08120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B33D9"/>
    <w:multiLevelType w:val="hybridMultilevel"/>
    <w:tmpl w:val="8F2C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4461"/>
    <w:multiLevelType w:val="hybridMultilevel"/>
    <w:tmpl w:val="1AC08950"/>
    <w:lvl w:ilvl="0" w:tplc="EC0083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1A12"/>
    <w:multiLevelType w:val="hybridMultilevel"/>
    <w:tmpl w:val="D36C6A1A"/>
    <w:lvl w:ilvl="0" w:tplc="08120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80333"/>
    <w:multiLevelType w:val="hybridMultilevel"/>
    <w:tmpl w:val="71649E94"/>
    <w:lvl w:ilvl="0" w:tplc="59CC8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D5635"/>
    <w:multiLevelType w:val="hybridMultilevel"/>
    <w:tmpl w:val="BD5C0B4C"/>
    <w:lvl w:ilvl="0" w:tplc="91C83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80690"/>
    <w:multiLevelType w:val="hybridMultilevel"/>
    <w:tmpl w:val="4B021B46"/>
    <w:lvl w:ilvl="0" w:tplc="08120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D"/>
    <w:rsid w:val="00005FEC"/>
    <w:rsid w:val="000069B9"/>
    <w:rsid w:val="00020423"/>
    <w:rsid w:val="00036C57"/>
    <w:rsid w:val="000546F2"/>
    <w:rsid w:val="0007227A"/>
    <w:rsid w:val="000732E0"/>
    <w:rsid w:val="000B4E1D"/>
    <w:rsid w:val="000C616B"/>
    <w:rsid w:val="000F17FF"/>
    <w:rsid w:val="0013187C"/>
    <w:rsid w:val="00137840"/>
    <w:rsid w:val="0015162E"/>
    <w:rsid w:val="001531C0"/>
    <w:rsid w:val="00175B04"/>
    <w:rsid w:val="001A769F"/>
    <w:rsid w:val="001E20EE"/>
    <w:rsid w:val="002A444E"/>
    <w:rsid w:val="002E7E29"/>
    <w:rsid w:val="00300346"/>
    <w:rsid w:val="00315774"/>
    <w:rsid w:val="003236D9"/>
    <w:rsid w:val="00356CED"/>
    <w:rsid w:val="00387055"/>
    <w:rsid w:val="003C008A"/>
    <w:rsid w:val="003F33EC"/>
    <w:rsid w:val="003F76BF"/>
    <w:rsid w:val="00404D07"/>
    <w:rsid w:val="00525CC3"/>
    <w:rsid w:val="005379A3"/>
    <w:rsid w:val="00554B78"/>
    <w:rsid w:val="00566ED6"/>
    <w:rsid w:val="00573F1D"/>
    <w:rsid w:val="00587045"/>
    <w:rsid w:val="00591B92"/>
    <w:rsid w:val="005E672A"/>
    <w:rsid w:val="0064458B"/>
    <w:rsid w:val="00653457"/>
    <w:rsid w:val="00657A5F"/>
    <w:rsid w:val="00677365"/>
    <w:rsid w:val="00687094"/>
    <w:rsid w:val="006C7E80"/>
    <w:rsid w:val="006E5AB8"/>
    <w:rsid w:val="00731439"/>
    <w:rsid w:val="00732B72"/>
    <w:rsid w:val="007A198C"/>
    <w:rsid w:val="007A627D"/>
    <w:rsid w:val="007C3F47"/>
    <w:rsid w:val="00826544"/>
    <w:rsid w:val="0089293D"/>
    <w:rsid w:val="008B4B59"/>
    <w:rsid w:val="00924083"/>
    <w:rsid w:val="0093230F"/>
    <w:rsid w:val="009347B4"/>
    <w:rsid w:val="00990435"/>
    <w:rsid w:val="009B2E16"/>
    <w:rsid w:val="009B72CC"/>
    <w:rsid w:val="009F0DB0"/>
    <w:rsid w:val="00A32B7F"/>
    <w:rsid w:val="00A34D58"/>
    <w:rsid w:val="00A3651B"/>
    <w:rsid w:val="00A87F15"/>
    <w:rsid w:val="00AB2988"/>
    <w:rsid w:val="00AC200B"/>
    <w:rsid w:val="00AD4656"/>
    <w:rsid w:val="00B056C2"/>
    <w:rsid w:val="00B37518"/>
    <w:rsid w:val="00B44190"/>
    <w:rsid w:val="00B86482"/>
    <w:rsid w:val="00B97CD0"/>
    <w:rsid w:val="00BB114A"/>
    <w:rsid w:val="00BB4ADA"/>
    <w:rsid w:val="00BC4F81"/>
    <w:rsid w:val="00BD6D29"/>
    <w:rsid w:val="00C32D23"/>
    <w:rsid w:val="00C60938"/>
    <w:rsid w:val="00CA5ACF"/>
    <w:rsid w:val="00CC269E"/>
    <w:rsid w:val="00D210B5"/>
    <w:rsid w:val="00D37ABC"/>
    <w:rsid w:val="00D57EC1"/>
    <w:rsid w:val="00D61B18"/>
    <w:rsid w:val="00DD31BC"/>
    <w:rsid w:val="00E11140"/>
    <w:rsid w:val="00E13EA2"/>
    <w:rsid w:val="00E41C5F"/>
    <w:rsid w:val="00E7766F"/>
    <w:rsid w:val="00ED6243"/>
    <w:rsid w:val="00EF4EB2"/>
    <w:rsid w:val="00F02123"/>
    <w:rsid w:val="00F066F9"/>
    <w:rsid w:val="00F719C8"/>
    <w:rsid w:val="00FA17B9"/>
    <w:rsid w:val="00FA68E6"/>
    <w:rsid w:val="00FC21BE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5D5C"/>
  <w15:docId w15:val="{3AC340A3-6F75-40E6-A031-385597E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B18"/>
  </w:style>
  <w:style w:type="paragraph" w:styleId="Stopka">
    <w:name w:val="footer"/>
    <w:basedOn w:val="Normalny"/>
    <w:link w:val="StopkaZnak"/>
    <w:uiPriority w:val="99"/>
    <w:unhideWhenUsed/>
    <w:rsid w:val="00D6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B18"/>
  </w:style>
  <w:style w:type="paragraph" w:styleId="Tekstdymka">
    <w:name w:val="Balloon Text"/>
    <w:basedOn w:val="Normalny"/>
    <w:link w:val="TekstdymkaZnak"/>
    <w:uiPriority w:val="99"/>
    <w:semiHidden/>
    <w:unhideWhenUsed/>
    <w:rsid w:val="003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1C0"/>
    <w:rPr>
      <w:vertAlign w:val="superscript"/>
    </w:rPr>
  </w:style>
  <w:style w:type="paragraph" w:customStyle="1" w:styleId="Text1">
    <w:name w:val="Text 1"/>
    <w:basedOn w:val="Normalny"/>
    <w:rsid w:val="0002042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Bullet1">
    <w:name w:val="List Bullet 1"/>
    <w:basedOn w:val="Text1"/>
    <w:rsid w:val="00020423"/>
    <w:pPr>
      <w:numPr>
        <w:numId w:val="9"/>
      </w:numPr>
    </w:pPr>
  </w:style>
  <w:style w:type="paragraph" w:customStyle="1" w:styleId="alignjustify">
    <w:name w:val="align_justify"/>
    <w:basedOn w:val="Normalny"/>
    <w:rsid w:val="0015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6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mapu02</dc:creator>
  <cp:lastModifiedBy>Inga Łysiak</cp:lastModifiedBy>
  <cp:revision>2</cp:revision>
  <cp:lastPrinted>2024-02-12T11:26:00Z</cp:lastPrinted>
  <dcterms:created xsi:type="dcterms:W3CDTF">2024-02-12T11:28:00Z</dcterms:created>
  <dcterms:modified xsi:type="dcterms:W3CDTF">2024-02-12T11:28:00Z</dcterms:modified>
</cp:coreProperties>
</file>